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9696" w14:textId="77777777" w:rsidR="00092EB4" w:rsidRDefault="00092EB4" w:rsidP="00092EB4">
      <w:pPr>
        <w:jc w:val="center"/>
      </w:pPr>
      <w:r>
        <w:rPr>
          <w:noProof/>
        </w:rPr>
        <w:drawing>
          <wp:inline distT="0" distB="0" distL="0" distR="0" wp14:anchorId="329CBFCC" wp14:editId="34745A7E">
            <wp:extent cx="4705350" cy="1047750"/>
            <wp:effectExtent l="0" t="0" r="0" b="0"/>
            <wp:docPr id="1" name="Picture 1" descr="http://www.staffsrfu.com/images/StaffsRugb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ffsrfu.com/images/StaffsRugby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7" r="5364" b="33807"/>
                    <a:stretch/>
                  </pic:blipFill>
                  <pic:spPr bwMode="auto">
                    <a:xfrm>
                      <a:off x="0" y="0"/>
                      <a:ext cx="4705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AAE60" w14:textId="77777777" w:rsidR="005D3626" w:rsidRPr="00B1060C" w:rsidRDefault="005D3626" w:rsidP="005D3626">
      <w:pPr>
        <w:jc w:val="center"/>
        <w:rPr>
          <w:bCs/>
          <w:color w:val="4837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60C">
        <w:rPr>
          <w:bCs/>
          <w:color w:val="4837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Unity of Purpose</w:t>
      </w:r>
    </w:p>
    <w:p w14:paraId="493FE0B8" w14:textId="0FB76F33" w:rsidR="00390DBB" w:rsidRDefault="00390DBB" w:rsidP="00092EB4">
      <w:pPr>
        <w:jc w:val="center"/>
        <w:rPr>
          <w:color w:val="265C27"/>
          <w14:textFill>
            <w14:solidFill>
              <w14:srgbClr w14:val="265C27">
                <w14:lumMod w14:val="50000"/>
              </w14:srgbClr>
            </w14:solidFill>
          </w14:textFill>
        </w:rPr>
      </w:pPr>
      <w:r w:rsidRPr="00641FAC">
        <w:rPr>
          <w:color w:val="265C27"/>
          <w14:textFill>
            <w14:solidFill>
              <w14:srgbClr w14:val="265C27">
                <w14:lumMod w14:val="50000"/>
              </w14:srgbClr>
            </w14:solidFill>
          </w14:textFill>
        </w:rPr>
        <w:t xml:space="preserve">President: </w:t>
      </w:r>
      <w:r w:rsidR="0044722C">
        <w:rPr>
          <w:color w:val="265C27"/>
          <w14:textFill>
            <w14:solidFill>
              <w14:srgbClr w14:val="265C27">
                <w14:lumMod w14:val="50000"/>
              </w14:srgbClr>
            </w14:solidFill>
          </w14:textFill>
        </w:rPr>
        <w:t>J McDermott</w:t>
      </w:r>
    </w:p>
    <w:p w14:paraId="51EE685E" w14:textId="16D64502" w:rsidR="00171EB6" w:rsidRPr="00F77A04" w:rsidRDefault="00171EB6" w:rsidP="00171EB6">
      <w:pPr>
        <w:rPr>
          <w:rFonts w:cstheme="minorHAnsi"/>
        </w:rPr>
      </w:pPr>
      <w:r w:rsidRPr="00F77A04">
        <w:rPr>
          <w:rFonts w:cstheme="minorHAnsi"/>
        </w:rPr>
        <w:t xml:space="preserve">Dear </w:t>
      </w:r>
      <w:r w:rsidR="00D95013">
        <w:rPr>
          <w:rFonts w:cstheme="minorHAnsi"/>
        </w:rPr>
        <w:t>Chair &amp; Club Honorary Secretaries,</w:t>
      </w:r>
    </w:p>
    <w:p w14:paraId="4226B883" w14:textId="3B1CBD2D" w:rsidR="00171EB6" w:rsidRPr="00F77A04" w:rsidRDefault="00171EB6" w:rsidP="00171EB6">
      <w:pPr>
        <w:tabs>
          <w:tab w:val="left" w:pos="720"/>
        </w:tabs>
        <w:spacing w:before="256" w:line="254" w:lineRule="exact"/>
        <w:textAlignment w:val="baseline"/>
        <w:rPr>
          <w:rFonts w:eastAsia="Arial" w:cstheme="minorHAnsi"/>
          <w:color w:val="000000"/>
          <w:lang w:val="en-US"/>
        </w:rPr>
      </w:pPr>
      <w:r w:rsidRPr="00F77A04">
        <w:rPr>
          <w:rFonts w:cstheme="minorHAnsi"/>
        </w:rPr>
        <w:t xml:space="preserve">I have been asked to remind all Staffordshire Member Clubs that the post of Council Member is available for election, and I have to ask you for Candidates. </w:t>
      </w:r>
      <w:r w:rsidRPr="00F77A04">
        <w:rPr>
          <w:rFonts w:eastAsia="Arial" w:cstheme="minorHAnsi"/>
          <w:color w:val="000000"/>
          <w:lang w:val="en-US"/>
        </w:rPr>
        <w:t>Michael Procter, our incumbent Council Member, is willing to continue as our representative on the RFU Council for a further 3 years.</w:t>
      </w:r>
      <w:r w:rsidR="00C10C78">
        <w:rPr>
          <w:rFonts w:eastAsia="Arial" w:cstheme="minorHAnsi"/>
          <w:color w:val="000000"/>
          <w:lang w:val="en-US"/>
        </w:rPr>
        <w:t xml:space="preserve"> This will be the final time that he can stand.</w:t>
      </w:r>
    </w:p>
    <w:p w14:paraId="628155AD" w14:textId="77777777" w:rsidR="00171EB6" w:rsidRPr="00F77A04" w:rsidRDefault="00171EB6" w:rsidP="00171EB6">
      <w:pPr>
        <w:rPr>
          <w:rFonts w:cstheme="minorHAnsi"/>
        </w:rPr>
      </w:pPr>
      <w:r w:rsidRPr="00F77A04">
        <w:rPr>
          <w:rFonts w:cstheme="minorHAnsi"/>
        </w:rPr>
        <w:t xml:space="preserve">All Staffordshire Member Clubs have the opportunity to either propose or second a candidate. The rules for proposing and seconding a candidate are set out in italics immediately below: - </w:t>
      </w:r>
    </w:p>
    <w:p w14:paraId="16C0B0C1" w14:textId="77777777" w:rsidR="00171EB6" w:rsidRPr="00F77A04" w:rsidRDefault="00171EB6" w:rsidP="00171EB6">
      <w:pPr>
        <w:tabs>
          <w:tab w:val="left" w:pos="720"/>
        </w:tabs>
        <w:spacing w:before="120" w:after="0" w:line="240" w:lineRule="auto"/>
        <w:textAlignment w:val="baseline"/>
        <w:rPr>
          <w:rFonts w:eastAsia="Arial" w:cstheme="minorHAnsi"/>
          <w:i/>
          <w:iCs/>
          <w:color w:val="000000"/>
          <w:lang w:val="en-US"/>
        </w:rPr>
      </w:pPr>
      <w:r w:rsidRPr="00F77A04">
        <w:rPr>
          <w:rFonts w:cstheme="minorHAnsi"/>
          <w:i/>
          <w:iCs/>
        </w:rPr>
        <w:t xml:space="preserve"> </w:t>
      </w:r>
      <w:r w:rsidRPr="00F77A04">
        <w:rPr>
          <w:rFonts w:eastAsia="Arial" w:cstheme="minorHAnsi"/>
          <w:i/>
          <w:iCs/>
          <w:color w:val="000000"/>
          <w:lang w:val="en-US"/>
        </w:rPr>
        <w:t>Proposal of candidates</w:t>
      </w:r>
    </w:p>
    <w:p w14:paraId="7949ACF5" w14:textId="77777777" w:rsidR="00171EB6" w:rsidRPr="00F77A04" w:rsidRDefault="00171EB6" w:rsidP="00171EB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textAlignment w:val="baseline"/>
        <w:rPr>
          <w:rFonts w:eastAsia="Arial" w:cstheme="minorHAnsi"/>
          <w:i/>
          <w:iCs/>
          <w:color w:val="000000"/>
          <w:lang w:val="en-US"/>
        </w:rPr>
      </w:pPr>
      <w:r w:rsidRPr="00F77A04">
        <w:rPr>
          <w:rFonts w:eastAsia="Arial" w:cstheme="minorHAnsi"/>
          <w:i/>
          <w:iCs/>
          <w:color w:val="000000"/>
          <w:lang w:val="en-US"/>
        </w:rPr>
        <w:t>Candidates must be proposed by one full voting member club and seconded by another full voting member club. A CB itself can propose or second a candidate (or where a CB elects two Council members, the CB or a club may propose or second two candidates).</w:t>
      </w:r>
    </w:p>
    <w:p w14:paraId="1A7D32D6" w14:textId="77777777" w:rsidR="00171EB6" w:rsidRPr="00F77A04" w:rsidRDefault="00171EB6" w:rsidP="00171EB6">
      <w:pPr>
        <w:pStyle w:val="ListParagraph"/>
        <w:numPr>
          <w:ilvl w:val="0"/>
          <w:numId w:val="1"/>
        </w:numPr>
        <w:tabs>
          <w:tab w:val="left" w:pos="720"/>
        </w:tabs>
        <w:spacing w:before="256" w:line="254" w:lineRule="exact"/>
        <w:textAlignment w:val="baseline"/>
        <w:rPr>
          <w:rFonts w:eastAsia="Arial" w:cstheme="minorHAnsi"/>
          <w:i/>
          <w:iCs/>
          <w:color w:val="000000"/>
          <w:lang w:val="en-US"/>
        </w:rPr>
      </w:pPr>
      <w:r w:rsidRPr="00F77A04">
        <w:rPr>
          <w:rFonts w:eastAsia="Arial" w:cstheme="minorHAnsi"/>
          <w:i/>
          <w:iCs/>
          <w:color w:val="000000"/>
          <w:lang w:val="en-US"/>
        </w:rPr>
        <w:t xml:space="preserve">Under Rule 18.7, to be eligible for election, the CB must have </w:t>
      </w:r>
      <w:proofErr w:type="gramStart"/>
      <w:r w:rsidRPr="00F77A04">
        <w:rPr>
          <w:rFonts w:eastAsia="Arial" w:cstheme="minorHAnsi"/>
          <w:i/>
          <w:iCs/>
          <w:color w:val="000000"/>
          <w:lang w:val="en-US"/>
        </w:rPr>
        <w:t>received the nomination</w:t>
      </w:r>
      <w:proofErr w:type="gramEnd"/>
      <w:r w:rsidRPr="00F77A04">
        <w:rPr>
          <w:rFonts w:eastAsia="Arial" w:cstheme="minorHAnsi"/>
          <w:i/>
          <w:iCs/>
          <w:color w:val="000000"/>
          <w:lang w:val="en-US"/>
        </w:rPr>
        <w:t xml:space="preserve"> in writing from both the proposer and the seconder </w:t>
      </w:r>
      <w:r w:rsidRPr="00F77A04">
        <w:rPr>
          <w:rFonts w:eastAsia="Arial" w:cstheme="minorHAnsi"/>
          <w:b/>
          <w:bCs/>
          <w:i/>
          <w:iCs/>
          <w:color w:val="000000"/>
          <w:lang w:val="en-US"/>
        </w:rPr>
        <w:t>no later than 1 March.</w:t>
      </w:r>
    </w:p>
    <w:p w14:paraId="5013EAB9" w14:textId="77777777" w:rsidR="00171EB6" w:rsidRPr="00F77A04" w:rsidRDefault="00171EB6" w:rsidP="00171EB6">
      <w:pPr>
        <w:pStyle w:val="ListParagraph"/>
        <w:numPr>
          <w:ilvl w:val="0"/>
          <w:numId w:val="2"/>
        </w:numPr>
        <w:tabs>
          <w:tab w:val="left" w:pos="1728"/>
        </w:tabs>
        <w:spacing w:before="2" w:after="0" w:line="250" w:lineRule="exact"/>
        <w:textAlignment w:val="baseline"/>
        <w:rPr>
          <w:rFonts w:eastAsia="Arial" w:cstheme="minorHAnsi"/>
          <w:i/>
          <w:iCs/>
          <w:color w:val="000000"/>
        </w:rPr>
      </w:pPr>
      <w:r w:rsidRPr="00F77A04">
        <w:rPr>
          <w:rFonts w:eastAsia="Arial" w:cstheme="minorHAnsi"/>
          <w:i/>
          <w:iCs/>
          <w:color w:val="000000"/>
          <w:lang w:val="en-US"/>
        </w:rPr>
        <w:t>If either is received after this deadline, the CB cannot accept the candidate.</w:t>
      </w:r>
    </w:p>
    <w:p w14:paraId="272090C7" w14:textId="77777777" w:rsidR="00171EB6" w:rsidRPr="00F77A04" w:rsidRDefault="00171EB6" w:rsidP="00171EB6">
      <w:pPr>
        <w:pStyle w:val="ListParagraph"/>
        <w:numPr>
          <w:ilvl w:val="0"/>
          <w:numId w:val="2"/>
        </w:numPr>
        <w:tabs>
          <w:tab w:val="left" w:pos="1728"/>
        </w:tabs>
        <w:spacing w:before="2" w:after="0" w:line="250" w:lineRule="exact"/>
        <w:textAlignment w:val="baseline"/>
        <w:rPr>
          <w:rFonts w:eastAsia="Arial" w:cstheme="minorHAnsi"/>
          <w:i/>
          <w:iCs/>
          <w:color w:val="000000"/>
        </w:rPr>
      </w:pPr>
      <w:r w:rsidRPr="00F77A04">
        <w:rPr>
          <w:rFonts w:eastAsia="Arial" w:cstheme="minorHAnsi"/>
          <w:i/>
          <w:iCs/>
          <w:color w:val="000000"/>
          <w:lang w:val="en-US"/>
        </w:rPr>
        <w:t xml:space="preserve">Even if a CB assumes that a club will be a proposer or seconder, unless it has this in writing from the club, it is not valid, and the candidate </w:t>
      </w:r>
      <w:r w:rsidRPr="00F77A04">
        <w:rPr>
          <w:rFonts w:eastAsia="Arial" w:cstheme="minorHAnsi"/>
          <w:i/>
          <w:iCs/>
          <w:color w:val="000000"/>
          <w:u w:val="single"/>
          <w:lang w:val="en-US"/>
        </w:rPr>
        <w:t>cannot</w:t>
      </w:r>
      <w:r w:rsidRPr="00F77A04">
        <w:rPr>
          <w:rFonts w:eastAsia="Arial" w:cstheme="minorHAnsi"/>
          <w:i/>
          <w:iCs/>
          <w:color w:val="000000"/>
          <w:lang w:val="en-US"/>
        </w:rPr>
        <w:t xml:space="preserve"> be included in the election process.</w:t>
      </w:r>
    </w:p>
    <w:p w14:paraId="275EE668" w14:textId="77777777" w:rsidR="00171EB6" w:rsidRPr="00F77A04" w:rsidRDefault="00171EB6" w:rsidP="00171EB6">
      <w:pPr>
        <w:tabs>
          <w:tab w:val="left" w:pos="720"/>
        </w:tabs>
        <w:spacing w:before="256" w:line="254" w:lineRule="exact"/>
        <w:textAlignment w:val="baseline"/>
        <w:rPr>
          <w:rFonts w:eastAsia="Arial" w:cstheme="minorHAnsi"/>
          <w:color w:val="000000"/>
          <w:lang w:val="en-US"/>
        </w:rPr>
      </w:pPr>
      <w:r w:rsidRPr="00F77A04">
        <w:rPr>
          <w:rFonts w:eastAsia="Arial" w:cstheme="minorHAnsi"/>
          <w:color w:val="000000"/>
          <w:lang w:val="en-US"/>
        </w:rPr>
        <w:t>If we have more than one Candidate, an election will need to take place and Candidates will be expected to produce a CV and their Manifesto. It is anticipated that candidates will be given the opportunity to address all Member Clubs at a virtual meeting.</w:t>
      </w:r>
    </w:p>
    <w:p w14:paraId="7EB9DB86" w14:textId="71528FA0" w:rsidR="00171EB6" w:rsidRPr="00F77A04" w:rsidRDefault="00171EB6" w:rsidP="00171EB6">
      <w:pPr>
        <w:tabs>
          <w:tab w:val="left" w:pos="720"/>
        </w:tabs>
        <w:spacing w:before="256" w:line="254" w:lineRule="exact"/>
        <w:textAlignment w:val="baseline"/>
        <w:rPr>
          <w:rFonts w:eastAsia="Arial" w:cstheme="minorHAnsi"/>
          <w:bCs/>
          <w:color w:val="000000"/>
          <w:lang w:val="en-US"/>
        </w:rPr>
      </w:pPr>
      <w:r w:rsidRPr="00F77A04">
        <w:rPr>
          <w:rFonts w:eastAsia="Arial" w:cstheme="minorHAnsi"/>
          <w:color w:val="000000"/>
          <w:lang w:val="en-US"/>
        </w:rPr>
        <w:t xml:space="preserve">I have also attached the </w:t>
      </w:r>
      <w:r w:rsidR="00C10C78">
        <w:rPr>
          <w:rFonts w:eastAsia="Arial" w:cstheme="minorHAnsi"/>
          <w:color w:val="000000"/>
          <w:lang w:val="en-US"/>
        </w:rPr>
        <w:t xml:space="preserve">2024 </w:t>
      </w:r>
      <w:r w:rsidRPr="00F77A04">
        <w:rPr>
          <w:rFonts w:eastAsia="Arial" w:cstheme="minorHAnsi"/>
          <w:bCs/>
          <w:color w:val="000000"/>
          <w:lang w:val="en-US"/>
        </w:rPr>
        <w:t>Elections to the RFU Council: Guidance Note for Constituent Bodies (CBs) document.</w:t>
      </w:r>
      <w:r w:rsidRPr="00F77A04">
        <w:rPr>
          <w:rFonts w:eastAsia="Arial" w:cstheme="minorHAnsi"/>
          <w:color w:val="000000"/>
          <w:lang w:val="en-US"/>
        </w:rPr>
        <w:t xml:space="preserve"> </w:t>
      </w:r>
      <w:r w:rsidRPr="00F77A04">
        <w:rPr>
          <w:rFonts w:eastAsia="Arial" w:cstheme="minorHAnsi"/>
          <w:bCs/>
          <w:color w:val="000000"/>
          <w:lang w:val="en-US"/>
        </w:rPr>
        <w:t xml:space="preserve">In this guidance there is RFU Council Representative </w:t>
      </w:r>
      <w:r w:rsidRPr="002103AE">
        <w:rPr>
          <w:rFonts w:eastAsia="Arial" w:cstheme="minorHAnsi"/>
          <w:bCs/>
          <w:color w:val="000000"/>
          <w:spacing w:val="-1"/>
          <w:lang w:val="en-US"/>
        </w:rPr>
        <w:t>R</w:t>
      </w:r>
      <w:r w:rsidRPr="00F77A04">
        <w:rPr>
          <w:rFonts w:eastAsia="Arial" w:cstheme="minorHAnsi"/>
          <w:bCs/>
          <w:color w:val="000000"/>
          <w:spacing w:val="-1"/>
          <w:lang w:val="en-US"/>
        </w:rPr>
        <w:t>ole</w:t>
      </w:r>
      <w:r w:rsidRPr="002103AE">
        <w:rPr>
          <w:rFonts w:eastAsia="Arial" w:cstheme="minorHAnsi"/>
          <w:bCs/>
          <w:color w:val="000000"/>
          <w:spacing w:val="-1"/>
          <w:lang w:val="en-US"/>
        </w:rPr>
        <w:t xml:space="preserve"> D</w:t>
      </w:r>
      <w:r w:rsidRPr="00F77A04">
        <w:rPr>
          <w:rFonts w:eastAsia="Arial" w:cstheme="minorHAnsi"/>
          <w:bCs/>
          <w:color w:val="000000"/>
          <w:spacing w:val="-1"/>
          <w:lang w:val="en-US"/>
        </w:rPr>
        <w:t xml:space="preserve">escription (Appendix 1) and </w:t>
      </w:r>
      <w:r w:rsidRPr="00F77A04">
        <w:rPr>
          <w:rFonts w:eastAsia="Arial" w:cstheme="minorHAnsi"/>
          <w:bCs/>
          <w:color w:val="000000"/>
          <w:lang w:val="en-US"/>
        </w:rPr>
        <w:t>a suggested timeline (Appendix 3), some of which is mandatory.</w:t>
      </w:r>
    </w:p>
    <w:p w14:paraId="3B27A947" w14:textId="77777777" w:rsidR="00171EB6" w:rsidRPr="00F77A04" w:rsidRDefault="00171EB6" w:rsidP="00171EB6">
      <w:pPr>
        <w:tabs>
          <w:tab w:val="left" w:pos="720"/>
        </w:tabs>
        <w:spacing w:before="256" w:line="254" w:lineRule="exact"/>
        <w:textAlignment w:val="baseline"/>
        <w:rPr>
          <w:rFonts w:eastAsia="Arial" w:cstheme="minorHAnsi"/>
          <w:bCs/>
          <w:color w:val="000000"/>
          <w:lang w:val="en-US"/>
        </w:rPr>
      </w:pPr>
      <w:r w:rsidRPr="00F77A04">
        <w:rPr>
          <w:rFonts w:eastAsia="Arial" w:cstheme="minorHAnsi"/>
          <w:bCs/>
          <w:color w:val="000000"/>
          <w:lang w:val="en-US"/>
        </w:rPr>
        <w:t>Please send any nominations in writing from both the proposer and seconder to:</w:t>
      </w:r>
    </w:p>
    <w:p w14:paraId="7B95DD89" w14:textId="77777777" w:rsidR="00171EB6" w:rsidRPr="00F77A04" w:rsidRDefault="00171EB6" w:rsidP="00171EB6">
      <w:pPr>
        <w:tabs>
          <w:tab w:val="left" w:pos="720"/>
        </w:tabs>
        <w:spacing w:after="0" w:line="240" w:lineRule="auto"/>
        <w:textAlignment w:val="baseline"/>
        <w:rPr>
          <w:rFonts w:eastAsia="Arial" w:cstheme="minorHAnsi"/>
          <w:bCs/>
          <w:color w:val="000000"/>
          <w:lang w:val="en-US"/>
        </w:rPr>
      </w:pPr>
      <w:r w:rsidRPr="00F77A04">
        <w:rPr>
          <w:rFonts w:eastAsia="Arial" w:cstheme="minorHAnsi"/>
          <w:bCs/>
          <w:color w:val="000000"/>
          <w:lang w:val="en-US"/>
        </w:rPr>
        <w:t>R. J. Websdale</w:t>
      </w:r>
    </w:p>
    <w:p w14:paraId="3F60BB51" w14:textId="77777777" w:rsidR="00171EB6" w:rsidRPr="00F77A04" w:rsidRDefault="00171EB6" w:rsidP="00171EB6">
      <w:pPr>
        <w:tabs>
          <w:tab w:val="left" w:pos="720"/>
        </w:tabs>
        <w:spacing w:after="0" w:line="240" w:lineRule="auto"/>
        <w:textAlignment w:val="baseline"/>
        <w:rPr>
          <w:rFonts w:eastAsia="Arial" w:cstheme="minorHAnsi"/>
          <w:bCs/>
          <w:color w:val="000000"/>
          <w:lang w:val="en-US"/>
        </w:rPr>
      </w:pPr>
      <w:r w:rsidRPr="00F77A04">
        <w:rPr>
          <w:rFonts w:eastAsia="Arial" w:cstheme="minorHAnsi"/>
          <w:bCs/>
          <w:color w:val="000000"/>
          <w:lang w:val="en-US"/>
        </w:rPr>
        <w:t>Honorary Secretary</w:t>
      </w:r>
    </w:p>
    <w:p w14:paraId="7CFEF7A7" w14:textId="77777777" w:rsidR="00171EB6" w:rsidRPr="00F77A04" w:rsidRDefault="00171EB6" w:rsidP="00171EB6">
      <w:pPr>
        <w:tabs>
          <w:tab w:val="left" w:pos="720"/>
        </w:tabs>
        <w:spacing w:after="0" w:line="240" w:lineRule="auto"/>
        <w:textAlignment w:val="baseline"/>
        <w:rPr>
          <w:rFonts w:eastAsia="Arial" w:cstheme="minorHAnsi"/>
          <w:bCs/>
          <w:color w:val="000000"/>
          <w:lang w:val="en-US"/>
        </w:rPr>
      </w:pPr>
      <w:r w:rsidRPr="00F77A04">
        <w:rPr>
          <w:rFonts w:eastAsia="Arial" w:cstheme="minorHAnsi"/>
          <w:bCs/>
          <w:color w:val="000000"/>
          <w:lang w:val="en-US"/>
        </w:rPr>
        <w:t>22, Cardington Close</w:t>
      </w:r>
    </w:p>
    <w:p w14:paraId="5C6FAAB7" w14:textId="77777777" w:rsidR="00171EB6" w:rsidRPr="00F77A04" w:rsidRDefault="00171EB6" w:rsidP="00171EB6">
      <w:pPr>
        <w:tabs>
          <w:tab w:val="left" w:pos="720"/>
        </w:tabs>
        <w:spacing w:after="0" w:line="240" w:lineRule="auto"/>
        <w:textAlignment w:val="baseline"/>
        <w:rPr>
          <w:rFonts w:eastAsia="Arial" w:cstheme="minorHAnsi"/>
          <w:bCs/>
          <w:color w:val="000000"/>
          <w:lang w:val="en-US"/>
        </w:rPr>
      </w:pPr>
      <w:r w:rsidRPr="00F77A04">
        <w:rPr>
          <w:rFonts w:eastAsia="Arial" w:cstheme="minorHAnsi"/>
          <w:bCs/>
          <w:color w:val="000000"/>
          <w:lang w:val="en-US"/>
        </w:rPr>
        <w:t>Seabridge</w:t>
      </w:r>
    </w:p>
    <w:p w14:paraId="42F521CC" w14:textId="77777777" w:rsidR="00171EB6" w:rsidRPr="00F77A04" w:rsidRDefault="00171EB6" w:rsidP="00171EB6">
      <w:pPr>
        <w:tabs>
          <w:tab w:val="left" w:pos="720"/>
        </w:tabs>
        <w:spacing w:after="0" w:line="240" w:lineRule="auto"/>
        <w:textAlignment w:val="baseline"/>
        <w:rPr>
          <w:rFonts w:eastAsia="Arial" w:cstheme="minorHAnsi"/>
          <w:bCs/>
          <w:color w:val="000000"/>
          <w:lang w:val="en-US"/>
        </w:rPr>
      </w:pPr>
      <w:r w:rsidRPr="00F77A04">
        <w:rPr>
          <w:rFonts w:eastAsia="Arial" w:cstheme="minorHAnsi"/>
          <w:bCs/>
          <w:color w:val="000000"/>
          <w:lang w:val="en-US"/>
        </w:rPr>
        <w:t>Newcastle under Lyme</w:t>
      </w:r>
    </w:p>
    <w:p w14:paraId="511E577D" w14:textId="77777777" w:rsidR="00171EB6" w:rsidRPr="00F77A04" w:rsidRDefault="00171EB6" w:rsidP="00171EB6">
      <w:pPr>
        <w:tabs>
          <w:tab w:val="left" w:pos="720"/>
        </w:tabs>
        <w:spacing w:after="0" w:line="240" w:lineRule="auto"/>
        <w:textAlignment w:val="baseline"/>
        <w:rPr>
          <w:rFonts w:eastAsia="Arial" w:cstheme="minorHAnsi"/>
          <w:bCs/>
          <w:color w:val="000000"/>
          <w:lang w:val="en-US"/>
        </w:rPr>
      </w:pPr>
      <w:r w:rsidRPr="00F77A04">
        <w:rPr>
          <w:rFonts w:eastAsia="Arial" w:cstheme="minorHAnsi"/>
          <w:bCs/>
          <w:color w:val="000000"/>
          <w:lang w:val="en-US"/>
        </w:rPr>
        <w:t>ST5 3LJ</w:t>
      </w:r>
    </w:p>
    <w:p w14:paraId="140F4216" w14:textId="77777777" w:rsidR="00171EB6" w:rsidRPr="00F77A04" w:rsidRDefault="00171EB6" w:rsidP="00171EB6">
      <w:pPr>
        <w:tabs>
          <w:tab w:val="left" w:pos="720"/>
        </w:tabs>
        <w:spacing w:after="0" w:line="240" w:lineRule="auto"/>
        <w:textAlignment w:val="baseline"/>
        <w:rPr>
          <w:rFonts w:eastAsia="Arial" w:cstheme="minorHAnsi"/>
          <w:bCs/>
          <w:color w:val="000000"/>
          <w:lang w:val="en-US"/>
        </w:rPr>
      </w:pPr>
    </w:p>
    <w:p w14:paraId="2866FA25" w14:textId="77777777" w:rsidR="00171EB6" w:rsidRPr="00F77A04" w:rsidRDefault="00171EB6" w:rsidP="00171EB6">
      <w:pPr>
        <w:tabs>
          <w:tab w:val="left" w:pos="720"/>
        </w:tabs>
        <w:spacing w:after="0" w:line="240" w:lineRule="auto"/>
        <w:textAlignment w:val="baseline"/>
        <w:rPr>
          <w:rFonts w:eastAsia="Arial" w:cstheme="minorHAnsi"/>
          <w:bCs/>
          <w:color w:val="000000"/>
          <w:lang w:val="en-US"/>
        </w:rPr>
      </w:pPr>
      <w:r w:rsidRPr="00F77A04">
        <w:rPr>
          <w:rFonts w:eastAsia="Arial" w:cstheme="minorHAnsi"/>
          <w:bCs/>
          <w:color w:val="000000"/>
          <w:lang w:val="en-US"/>
        </w:rPr>
        <w:t>Yours sincerely,</w:t>
      </w:r>
    </w:p>
    <w:p w14:paraId="1197211B" w14:textId="77777777" w:rsidR="00171EB6" w:rsidRDefault="00171EB6" w:rsidP="00171EB6">
      <w:pPr>
        <w:tabs>
          <w:tab w:val="left" w:pos="720"/>
        </w:tabs>
        <w:spacing w:after="0" w:line="240" w:lineRule="auto"/>
        <w:textAlignment w:val="baseline"/>
        <w:rPr>
          <w:rFonts w:ascii="Arial" w:eastAsia="Arial" w:hAnsi="Arial"/>
          <w:bCs/>
          <w:color w:val="000000"/>
          <w:lang w:val="en-US"/>
        </w:rPr>
      </w:pPr>
    </w:p>
    <w:p w14:paraId="2A5C6B60" w14:textId="0A81F8D0" w:rsidR="00171EB6" w:rsidRPr="00641FAC" w:rsidRDefault="00171EB6" w:rsidP="00171EB6">
      <w:pPr>
        <w:tabs>
          <w:tab w:val="left" w:pos="720"/>
        </w:tabs>
        <w:spacing w:after="0" w:line="240" w:lineRule="auto"/>
        <w:textAlignment w:val="baseline"/>
        <w:rPr>
          <w:color w:val="265C27"/>
        </w:rPr>
      </w:pPr>
      <w:proofErr w:type="spellStart"/>
      <w:r w:rsidRPr="00A74DFD">
        <w:rPr>
          <w:rFonts w:ascii="Lucida Handwriting" w:eastAsia="Arial" w:hAnsi="Lucida Handwriting"/>
          <w:bCs/>
          <w:color w:val="000000"/>
          <w:sz w:val="26"/>
          <w:szCs w:val="26"/>
          <w:lang w:val="en-US"/>
        </w:rPr>
        <w:t>R.</w:t>
      </w:r>
      <w:proofErr w:type="gramStart"/>
      <w:r w:rsidRPr="00A74DFD">
        <w:rPr>
          <w:rFonts w:ascii="Lucida Handwriting" w:eastAsia="Arial" w:hAnsi="Lucida Handwriting"/>
          <w:bCs/>
          <w:color w:val="000000"/>
          <w:sz w:val="26"/>
          <w:szCs w:val="26"/>
          <w:lang w:val="en-US"/>
        </w:rPr>
        <w:t>J.Websdale</w:t>
      </w:r>
      <w:proofErr w:type="spellEnd"/>
      <w:proofErr w:type="gramEnd"/>
    </w:p>
    <w:sectPr w:rsidR="00171EB6" w:rsidRPr="00641FAC" w:rsidSect="001E4916">
      <w:footerReference w:type="default" r:id="rId8"/>
      <w:pgSz w:w="11906" w:h="16838" w:code="9"/>
      <w:pgMar w:top="567" w:right="567" w:bottom="567" w:left="56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2439" w14:textId="77777777" w:rsidR="001E4916" w:rsidRDefault="001E4916" w:rsidP="00390DBB">
      <w:pPr>
        <w:spacing w:after="0" w:line="240" w:lineRule="auto"/>
      </w:pPr>
      <w:r>
        <w:separator/>
      </w:r>
    </w:p>
  </w:endnote>
  <w:endnote w:type="continuationSeparator" w:id="0">
    <w:p w14:paraId="55EB3D4A" w14:textId="77777777" w:rsidR="001E4916" w:rsidRDefault="001E4916" w:rsidP="0039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0"/>
      <w:gridCol w:w="2690"/>
      <w:gridCol w:w="2691"/>
      <w:gridCol w:w="2691"/>
    </w:tblGrid>
    <w:tr w:rsidR="001969BF" w14:paraId="7A8B968B" w14:textId="77777777" w:rsidTr="001969BF">
      <w:tc>
        <w:tcPr>
          <w:tcW w:w="2690" w:type="dxa"/>
        </w:tcPr>
        <w:p w14:paraId="7E10B069" w14:textId="6B8A1C9C" w:rsidR="001969BF" w:rsidRPr="000B5ED3" w:rsidRDefault="001969BF">
          <w:pPr>
            <w:pStyle w:val="Footer"/>
            <w:rPr>
              <w:color w:val="3C5D25"/>
              <w:sz w:val="16"/>
              <w:szCs w:val="16"/>
              <w:u w:val="single"/>
            </w:rPr>
          </w:pPr>
          <w:r w:rsidRPr="000B5ED3">
            <w:rPr>
              <w:b/>
              <w:color w:val="3C5D25"/>
              <w:sz w:val="16"/>
              <w:szCs w:val="16"/>
              <w:u w:val="single"/>
            </w:rPr>
            <w:t>President &amp; Chairman</w:t>
          </w:r>
        </w:p>
      </w:tc>
      <w:tc>
        <w:tcPr>
          <w:tcW w:w="2690" w:type="dxa"/>
        </w:tcPr>
        <w:p w14:paraId="614CA4B4" w14:textId="4837F829" w:rsidR="001969BF" w:rsidRPr="000B5ED3" w:rsidRDefault="001969BF">
          <w:pPr>
            <w:pStyle w:val="Footer"/>
            <w:rPr>
              <w:color w:val="3C5D25"/>
              <w:sz w:val="16"/>
              <w:szCs w:val="16"/>
              <w:u w:val="single"/>
            </w:rPr>
          </w:pPr>
          <w:r w:rsidRPr="000B5ED3">
            <w:rPr>
              <w:b/>
              <w:color w:val="3C5D25"/>
              <w:sz w:val="16"/>
              <w:szCs w:val="16"/>
              <w:u w:val="single"/>
            </w:rPr>
            <w:t>Hon Secretary</w:t>
          </w:r>
        </w:p>
      </w:tc>
      <w:tc>
        <w:tcPr>
          <w:tcW w:w="2691" w:type="dxa"/>
        </w:tcPr>
        <w:p w14:paraId="54577145" w14:textId="4275F7BD" w:rsidR="001969BF" w:rsidRPr="000B5ED3" w:rsidRDefault="001969BF">
          <w:pPr>
            <w:pStyle w:val="Footer"/>
            <w:rPr>
              <w:color w:val="3C5D25"/>
              <w:sz w:val="16"/>
              <w:szCs w:val="16"/>
              <w:u w:val="single"/>
            </w:rPr>
          </w:pPr>
          <w:r w:rsidRPr="000B5ED3">
            <w:rPr>
              <w:b/>
              <w:color w:val="3C5D25"/>
              <w:sz w:val="16"/>
              <w:szCs w:val="16"/>
              <w:u w:val="single"/>
            </w:rPr>
            <w:t>Hon. Treasurer</w:t>
          </w:r>
        </w:p>
      </w:tc>
      <w:tc>
        <w:tcPr>
          <w:tcW w:w="2691" w:type="dxa"/>
        </w:tcPr>
        <w:p w14:paraId="39A142C7" w14:textId="727A12D5" w:rsidR="001969BF" w:rsidRPr="000B5ED3" w:rsidRDefault="001969BF">
          <w:pPr>
            <w:pStyle w:val="Footer"/>
            <w:rPr>
              <w:color w:val="3C5D25"/>
              <w:sz w:val="16"/>
              <w:szCs w:val="16"/>
              <w:u w:val="single"/>
            </w:rPr>
          </w:pPr>
          <w:r w:rsidRPr="000B5ED3">
            <w:rPr>
              <w:b/>
              <w:color w:val="3C5D25"/>
              <w:sz w:val="16"/>
              <w:szCs w:val="16"/>
              <w:u w:val="single"/>
            </w:rPr>
            <w:t>RFU Council Member</w:t>
          </w:r>
        </w:p>
      </w:tc>
    </w:tr>
    <w:tr w:rsidR="001969BF" w14:paraId="1F43FE59" w14:textId="77777777" w:rsidTr="001969BF">
      <w:tc>
        <w:tcPr>
          <w:tcW w:w="2690" w:type="dxa"/>
        </w:tcPr>
        <w:p w14:paraId="581B52EC" w14:textId="5C1BB55C" w:rsidR="001969BF" w:rsidRPr="001969BF" w:rsidRDefault="0044722C">
          <w:pPr>
            <w:pStyle w:val="Footer"/>
            <w:rPr>
              <w:color w:val="3C5D25"/>
              <w:sz w:val="16"/>
              <w:szCs w:val="16"/>
            </w:rPr>
          </w:pPr>
          <w:r>
            <w:rPr>
              <w:color w:val="3C5D25"/>
              <w:sz w:val="16"/>
              <w:szCs w:val="16"/>
            </w:rPr>
            <w:t>JOHN McDERMOTT</w:t>
          </w:r>
        </w:p>
      </w:tc>
      <w:tc>
        <w:tcPr>
          <w:tcW w:w="2690" w:type="dxa"/>
        </w:tcPr>
        <w:p w14:paraId="2B490E76" w14:textId="75F073CC" w:rsidR="001969BF" w:rsidRPr="001969BF" w:rsidRDefault="001969BF">
          <w:pPr>
            <w:pStyle w:val="Footer"/>
            <w:rPr>
              <w:color w:val="3C5D25"/>
              <w:sz w:val="16"/>
              <w:szCs w:val="16"/>
            </w:rPr>
          </w:pPr>
          <w:r w:rsidRPr="001969BF">
            <w:rPr>
              <w:color w:val="3C5D25"/>
              <w:sz w:val="16"/>
              <w:szCs w:val="16"/>
            </w:rPr>
            <w:t>ROBIN WEBSDALE</w:t>
          </w:r>
        </w:p>
      </w:tc>
      <w:tc>
        <w:tcPr>
          <w:tcW w:w="2691" w:type="dxa"/>
        </w:tcPr>
        <w:p w14:paraId="2CBC9FD5" w14:textId="26CFB390" w:rsidR="001969BF" w:rsidRPr="001969BF" w:rsidRDefault="001969BF">
          <w:pPr>
            <w:pStyle w:val="Footer"/>
            <w:rPr>
              <w:color w:val="3C5D25"/>
              <w:sz w:val="16"/>
              <w:szCs w:val="16"/>
            </w:rPr>
          </w:pPr>
          <w:r w:rsidRPr="001969BF">
            <w:rPr>
              <w:color w:val="3C5D25"/>
              <w:sz w:val="16"/>
              <w:szCs w:val="16"/>
            </w:rPr>
            <w:t>BRIAN SCOTT</w:t>
          </w:r>
        </w:p>
      </w:tc>
      <w:tc>
        <w:tcPr>
          <w:tcW w:w="2691" w:type="dxa"/>
        </w:tcPr>
        <w:p w14:paraId="5B4C757C" w14:textId="7FC4AE10" w:rsidR="001969BF" w:rsidRPr="001969BF" w:rsidRDefault="001969BF">
          <w:pPr>
            <w:pStyle w:val="Footer"/>
            <w:rPr>
              <w:color w:val="3C5D25"/>
              <w:sz w:val="16"/>
              <w:szCs w:val="16"/>
            </w:rPr>
          </w:pPr>
          <w:r w:rsidRPr="001969BF">
            <w:rPr>
              <w:color w:val="3C5D25"/>
              <w:sz w:val="16"/>
              <w:szCs w:val="16"/>
            </w:rPr>
            <w:t>MICHAEL PROCT</w:t>
          </w:r>
          <w:r w:rsidR="00515CBB">
            <w:rPr>
              <w:color w:val="3C5D25"/>
              <w:sz w:val="16"/>
              <w:szCs w:val="16"/>
            </w:rPr>
            <w:t>E</w:t>
          </w:r>
          <w:r w:rsidRPr="001969BF">
            <w:rPr>
              <w:color w:val="3C5D25"/>
              <w:sz w:val="16"/>
              <w:szCs w:val="16"/>
            </w:rPr>
            <w:t>R</w:t>
          </w:r>
        </w:p>
      </w:tc>
    </w:tr>
    <w:tr w:rsidR="001969BF" w14:paraId="77CE2F19" w14:textId="77777777" w:rsidTr="001969BF">
      <w:tc>
        <w:tcPr>
          <w:tcW w:w="2690" w:type="dxa"/>
        </w:tcPr>
        <w:p w14:paraId="0E81702E" w14:textId="457BFD40" w:rsidR="001969BF" w:rsidRPr="001969BF" w:rsidRDefault="009563BF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Mi</w:t>
          </w:r>
          <w:r w:rsidR="001F56DA">
            <w:rPr>
              <w:color w:val="385623" w:themeColor="accent6" w:themeShade="80"/>
              <w:sz w:val="16"/>
              <w:szCs w:val="16"/>
            </w:rPr>
            <w:t>l</w:t>
          </w:r>
          <w:r>
            <w:rPr>
              <w:color w:val="385623" w:themeColor="accent6" w:themeShade="80"/>
              <w:sz w:val="16"/>
              <w:szCs w:val="16"/>
            </w:rPr>
            <w:t>lar House</w:t>
          </w:r>
        </w:p>
      </w:tc>
      <w:tc>
        <w:tcPr>
          <w:tcW w:w="2690" w:type="dxa"/>
        </w:tcPr>
        <w:p w14:paraId="16B95201" w14:textId="16F055A1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22 Cardington Close</w:t>
          </w:r>
        </w:p>
      </w:tc>
      <w:tc>
        <w:tcPr>
          <w:tcW w:w="2691" w:type="dxa"/>
        </w:tcPr>
        <w:p w14:paraId="5E8BBA2B" w14:textId="7F8ABC1F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90 Church Street</w:t>
          </w:r>
        </w:p>
      </w:tc>
      <w:tc>
        <w:tcPr>
          <w:tcW w:w="2691" w:type="dxa"/>
        </w:tcPr>
        <w:p w14:paraId="3171DA3D" w14:textId="674016BF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Holly House</w:t>
          </w:r>
        </w:p>
      </w:tc>
    </w:tr>
    <w:tr w:rsidR="001969BF" w14:paraId="744BE288" w14:textId="77777777" w:rsidTr="001969BF">
      <w:tc>
        <w:tcPr>
          <w:tcW w:w="2690" w:type="dxa"/>
        </w:tcPr>
        <w:p w14:paraId="3BF1C339" w14:textId="1D544758" w:rsidR="001969BF" w:rsidRPr="001969BF" w:rsidRDefault="009563BF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Pothooks Lane</w:t>
          </w:r>
        </w:p>
      </w:tc>
      <w:tc>
        <w:tcPr>
          <w:tcW w:w="2690" w:type="dxa"/>
        </w:tcPr>
        <w:p w14:paraId="44DB4656" w14:textId="48B23809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Seabridge</w:t>
          </w:r>
        </w:p>
      </w:tc>
      <w:tc>
        <w:tcPr>
          <w:tcW w:w="2691" w:type="dxa"/>
        </w:tcPr>
        <w:p w14:paraId="2B2628E9" w14:textId="0B2DF11A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Coton in the Elms</w:t>
          </w:r>
        </w:p>
      </w:tc>
      <w:tc>
        <w:tcPr>
          <w:tcW w:w="2691" w:type="dxa"/>
        </w:tcPr>
        <w:p w14:paraId="71FC3A0C" w14:textId="02AA3147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Barn Court</w:t>
          </w:r>
        </w:p>
      </w:tc>
    </w:tr>
    <w:tr w:rsidR="001969BF" w14:paraId="1562EA90" w14:textId="77777777" w:rsidTr="001969BF">
      <w:tc>
        <w:tcPr>
          <w:tcW w:w="2690" w:type="dxa"/>
        </w:tcPr>
        <w:p w14:paraId="1E3E6522" w14:textId="1CB0B5CA" w:rsidR="009563BF" w:rsidRPr="001969BF" w:rsidRDefault="009563BF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Butterton</w:t>
          </w:r>
        </w:p>
      </w:tc>
      <w:tc>
        <w:tcPr>
          <w:tcW w:w="2690" w:type="dxa"/>
        </w:tcPr>
        <w:p w14:paraId="5ABA8837" w14:textId="258FCBD3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Newcastle under Lyme</w:t>
          </w:r>
        </w:p>
      </w:tc>
      <w:tc>
        <w:tcPr>
          <w:tcW w:w="2691" w:type="dxa"/>
        </w:tcPr>
        <w:p w14:paraId="41088F08" w14:textId="52A0D74E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Swadlincote</w:t>
          </w:r>
        </w:p>
      </w:tc>
      <w:tc>
        <w:tcPr>
          <w:tcW w:w="2691" w:type="dxa"/>
        </w:tcPr>
        <w:p w14:paraId="0063F2B6" w14:textId="7119BFDE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Clayton</w:t>
          </w:r>
        </w:p>
      </w:tc>
    </w:tr>
    <w:tr w:rsidR="001969BF" w14:paraId="37EF41D1" w14:textId="77777777" w:rsidTr="001969BF">
      <w:tc>
        <w:tcPr>
          <w:tcW w:w="2690" w:type="dxa"/>
        </w:tcPr>
        <w:p w14:paraId="0ECD63DE" w14:textId="4009E398" w:rsidR="001969BF" w:rsidRPr="001969BF" w:rsidRDefault="009563BF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Leek</w:t>
          </w:r>
        </w:p>
      </w:tc>
      <w:tc>
        <w:tcPr>
          <w:tcW w:w="2690" w:type="dxa"/>
        </w:tcPr>
        <w:p w14:paraId="787CFD6A" w14:textId="213D8A30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Staffordshire</w:t>
          </w:r>
        </w:p>
      </w:tc>
      <w:tc>
        <w:tcPr>
          <w:tcW w:w="2691" w:type="dxa"/>
        </w:tcPr>
        <w:p w14:paraId="6E12BFA0" w14:textId="568440AA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Derbyshire</w:t>
          </w:r>
        </w:p>
      </w:tc>
      <w:tc>
        <w:tcPr>
          <w:tcW w:w="2691" w:type="dxa"/>
        </w:tcPr>
        <w:p w14:paraId="604E53BC" w14:textId="4AFA0F1A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Newcastle under Lyme</w:t>
          </w:r>
        </w:p>
      </w:tc>
    </w:tr>
    <w:tr w:rsidR="001969BF" w14:paraId="583EFE79" w14:textId="77777777" w:rsidTr="001969BF">
      <w:tc>
        <w:tcPr>
          <w:tcW w:w="2690" w:type="dxa"/>
        </w:tcPr>
        <w:p w14:paraId="70BCC5B1" w14:textId="3BCB988A" w:rsidR="001969BF" w:rsidRPr="001969BF" w:rsidRDefault="009563BF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Staffordshire</w:t>
          </w:r>
        </w:p>
      </w:tc>
      <w:tc>
        <w:tcPr>
          <w:tcW w:w="2690" w:type="dxa"/>
        </w:tcPr>
        <w:p w14:paraId="14F8FE2E" w14:textId="3AD3A415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ST5 3LJ</w:t>
          </w:r>
        </w:p>
      </w:tc>
      <w:tc>
        <w:tcPr>
          <w:tcW w:w="2691" w:type="dxa"/>
        </w:tcPr>
        <w:p w14:paraId="2F3BED53" w14:textId="451135AB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DE12 8HA</w:t>
          </w:r>
        </w:p>
      </w:tc>
      <w:tc>
        <w:tcPr>
          <w:tcW w:w="2691" w:type="dxa"/>
        </w:tcPr>
        <w:p w14:paraId="290C4EFD" w14:textId="0271924A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Staffordshire</w:t>
          </w:r>
        </w:p>
      </w:tc>
    </w:tr>
    <w:tr w:rsidR="001969BF" w14:paraId="35C8A9D0" w14:textId="77777777" w:rsidTr="001969BF">
      <w:tc>
        <w:tcPr>
          <w:tcW w:w="2690" w:type="dxa"/>
        </w:tcPr>
        <w:p w14:paraId="03B55B80" w14:textId="639A01FA" w:rsidR="001969BF" w:rsidRPr="001969BF" w:rsidRDefault="009563BF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ST13 7SY</w:t>
          </w:r>
        </w:p>
      </w:tc>
      <w:tc>
        <w:tcPr>
          <w:tcW w:w="2690" w:type="dxa"/>
        </w:tcPr>
        <w:p w14:paraId="5F83F46C" w14:textId="77777777" w:rsidR="001969BF" w:rsidRPr="001969BF" w:rsidRDefault="001969BF">
          <w:pPr>
            <w:pStyle w:val="Footer"/>
            <w:rPr>
              <w:color w:val="385623" w:themeColor="accent6" w:themeShade="80"/>
              <w:sz w:val="16"/>
              <w:szCs w:val="16"/>
            </w:rPr>
          </w:pPr>
        </w:p>
      </w:tc>
      <w:tc>
        <w:tcPr>
          <w:tcW w:w="2691" w:type="dxa"/>
        </w:tcPr>
        <w:p w14:paraId="6444B28B" w14:textId="77777777" w:rsidR="001969BF" w:rsidRPr="001969BF" w:rsidRDefault="001969BF">
          <w:pPr>
            <w:pStyle w:val="Footer"/>
            <w:rPr>
              <w:color w:val="385623" w:themeColor="accent6" w:themeShade="80"/>
              <w:sz w:val="16"/>
              <w:szCs w:val="16"/>
            </w:rPr>
          </w:pPr>
        </w:p>
      </w:tc>
      <w:tc>
        <w:tcPr>
          <w:tcW w:w="2691" w:type="dxa"/>
        </w:tcPr>
        <w:p w14:paraId="3A825A22" w14:textId="4914376F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ST5 4NL</w:t>
          </w:r>
        </w:p>
      </w:tc>
    </w:tr>
    <w:tr w:rsidR="001969BF" w14:paraId="40F66C39" w14:textId="77777777" w:rsidTr="001969BF">
      <w:tc>
        <w:tcPr>
          <w:tcW w:w="2690" w:type="dxa"/>
        </w:tcPr>
        <w:p w14:paraId="6E2753C5" w14:textId="2484FB7D" w:rsidR="001969BF" w:rsidRPr="001969BF" w:rsidRDefault="001969BF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 xml:space="preserve">Tel: (H) </w:t>
          </w:r>
          <w:r w:rsidR="009563BF">
            <w:rPr>
              <w:color w:val="385623" w:themeColor="accent6" w:themeShade="80"/>
              <w:sz w:val="16"/>
              <w:szCs w:val="16"/>
            </w:rPr>
            <w:t>01538 304386</w:t>
          </w:r>
        </w:p>
      </w:tc>
      <w:tc>
        <w:tcPr>
          <w:tcW w:w="2690" w:type="dxa"/>
        </w:tcPr>
        <w:p w14:paraId="75C5AA25" w14:textId="77777777" w:rsidR="001969BF" w:rsidRPr="001969BF" w:rsidRDefault="001969BF">
          <w:pPr>
            <w:pStyle w:val="Footer"/>
            <w:rPr>
              <w:color w:val="385623" w:themeColor="accent6" w:themeShade="80"/>
              <w:sz w:val="16"/>
              <w:szCs w:val="16"/>
            </w:rPr>
          </w:pPr>
        </w:p>
      </w:tc>
      <w:tc>
        <w:tcPr>
          <w:tcW w:w="2691" w:type="dxa"/>
        </w:tcPr>
        <w:p w14:paraId="3B1D37C4" w14:textId="4AA22A21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Tel: (H) 01283 760478</w:t>
          </w:r>
        </w:p>
      </w:tc>
      <w:tc>
        <w:tcPr>
          <w:tcW w:w="2691" w:type="dxa"/>
        </w:tcPr>
        <w:p w14:paraId="6AF12A73" w14:textId="3CD482A9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Tel: (H) 01782 623292</w:t>
          </w:r>
        </w:p>
      </w:tc>
    </w:tr>
    <w:tr w:rsidR="001969BF" w14:paraId="6842A849" w14:textId="77777777" w:rsidTr="001969BF">
      <w:tc>
        <w:tcPr>
          <w:tcW w:w="2690" w:type="dxa"/>
        </w:tcPr>
        <w:p w14:paraId="48A296A8" w14:textId="63959975" w:rsidR="001969BF" w:rsidRPr="001969BF" w:rsidRDefault="001969BF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Mobile:</w:t>
          </w:r>
          <w:r w:rsidR="0044722C">
            <w:rPr>
              <w:color w:val="385623" w:themeColor="accent6" w:themeShade="80"/>
              <w:sz w:val="16"/>
              <w:szCs w:val="16"/>
            </w:rPr>
            <w:t xml:space="preserve"> </w:t>
          </w:r>
          <w:r w:rsidR="00095D10">
            <w:rPr>
              <w:color w:val="385623" w:themeColor="accent6" w:themeShade="80"/>
              <w:sz w:val="16"/>
              <w:szCs w:val="16"/>
            </w:rPr>
            <w:t>07973</w:t>
          </w:r>
          <w:r w:rsidR="009563BF">
            <w:rPr>
              <w:color w:val="385623" w:themeColor="accent6" w:themeShade="80"/>
              <w:sz w:val="16"/>
              <w:szCs w:val="16"/>
            </w:rPr>
            <w:t xml:space="preserve"> </w:t>
          </w:r>
          <w:r w:rsidR="00095D10">
            <w:rPr>
              <w:color w:val="385623" w:themeColor="accent6" w:themeShade="80"/>
              <w:sz w:val="16"/>
              <w:szCs w:val="16"/>
            </w:rPr>
            <w:t>424225</w:t>
          </w:r>
        </w:p>
      </w:tc>
      <w:tc>
        <w:tcPr>
          <w:tcW w:w="2690" w:type="dxa"/>
        </w:tcPr>
        <w:p w14:paraId="207A7D9B" w14:textId="7D655851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Mobile: 07977 592215</w:t>
          </w:r>
        </w:p>
      </w:tc>
      <w:tc>
        <w:tcPr>
          <w:tcW w:w="2691" w:type="dxa"/>
        </w:tcPr>
        <w:p w14:paraId="16315D3B" w14:textId="77777777" w:rsidR="001969BF" w:rsidRPr="001969BF" w:rsidRDefault="001969BF">
          <w:pPr>
            <w:pStyle w:val="Footer"/>
            <w:rPr>
              <w:color w:val="385623" w:themeColor="accent6" w:themeShade="80"/>
              <w:sz w:val="16"/>
              <w:szCs w:val="16"/>
            </w:rPr>
          </w:pPr>
        </w:p>
      </w:tc>
      <w:tc>
        <w:tcPr>
          <w:tcW w:w="2691" w:type="dxa"/>
        </w:tcPr>
        <w:p w14:paraId="7ED26391" w14:textId="1E8F98CD" w:rsidR="001969BF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Mobile: 07718 364357</w:t>
          </w:r>
        </w:p>
      </w:tc>
    </w:tr>
    <w:tr w:rsidR="001969BF" w14:paraId="392941A7" w14:textId="77777777" w:rsidTr="001969BF">
      <w:tc>
        <w:tcPr>
          <w:tcW w:w="2690" w:type="dxa"/>
        </w:tcPr>
        <w:p w14:paraId="603EE70A" w14:textId="03FA380A" w:rsidR="00C560B4" w:rsidRPr="001969BF" w:rsidRDefault="001969BF" w:rsidP="00C560B4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>Emai</w:t>
          </w:r>
          <w:r w:rsidR="00C560B4">
            <w:rPr>
              <w:color w:val="385623" w:themeColor="accent6" w:themeShade="80"/>
              <w:sz w:val="16"/>
              <w:szCs w:val="16"/>
            </w:rPr>
            <w:t xml:space="preserve">l: </w:t>
          </w:r>
          <w:r w:rsidR="0044722C" w:rsidRPr="0044722C">
            <w:rPr>
              <w:color w:val="385623" w:themeColor="accent6" w:themeShade="80"/>
              <w:sz w:val="14"/>
              <w:szCs w:val="14"/>
            </w:rPr>
            <w:t>john.mcdermott@longshawe.co.uk</w:t>
          </w:r>
        </w:p>
      </w:tc>
      <w:tc>
        <w:tcPr>
          <w:tcW w:w="2690" w:type="dxa"/>
        </w:tcPr>
        <w:p w14:paraId="68324166" w14:textId="7415BE13" w:rsidR="000B5ED3" w:rsidRPr="001969BF" w:rsidRDefault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 xml:space="preserve">Email: </w:t>
          </w:r>
          <w:hyperlink r:id="rId1" w:history="1">
            <w:r w:rsidRPr="006916ED">
              <w:rPr>
                <w:rStyle w:val="Hyperlink"/>
                <w:color w:val="023160" w:themeColor="hyperlink" w:themeShade="80"/>
                <w:sz w:val="16"/>
                <w:szCs w:val="16"/>
              </w:rPr>
              <w:t>cb-honsec-staffs@therfu.com</w:t>
            </w:r>
          </w:hyperlink>
        </w:p>
      </w:tc>
      <w:tc>
        <w:tcPr>
          <w:tcW w:w="2691" w:type="dxa"/>
        </w:tcPr>
        <w:p w14:paraId="6B03CCEE" w14:textId="0A15A40B" w:rsidR="000B5ED3" w:rsidRPr="001969BF" w:rsidRDefault="000B5ED3" w:rsidP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 xml:space="preserve">Email: </w:t>
          </w:r>
          <w:hyperlink r:id="rId2" w:history="1">
            <w:r w:rsidRPr="006916ED">
              <w:rPr>
                <w:rStyle w:val="Hyperlink"/>
                <w:color w:val="023160" w:themeColor="hyperlink" w:themeShade="80"/>
                <w:sz w:val="16"/>
                <w:szCs w:val="16"/>
              </w:rPr>
              <w:t>basbrianscott@btconnect.com</w:t>
            </w:r>
          </w:hyperlink>
        </w:p>
      </w:tc>
      <w:tc>
        <w:tcPr>
          <w:tcW w:w="2691" w:type="dxa"/>
        </w:tcPr>
        <w:p w14:paraId="0BD9AF5D" w14:textId="21AFD8B9" w:rsidR="000B5ED3" w:rsidRPr="001969BF" w:rsidRDefault="000B5ED3" w:rsidP="000B5ED3">
          <w:pPr>
            <w:pStyle w:val="Footer"/>
            <w:rPr>
              <w:color w:val="385623" w:themeColor="accent6" w:themeShade="80"/>
              <w:sz w:val="16"/>
              <w:szCs w:val="16"/>
            </w:rPr>
          </w:pPr>
          <w:r>
            <w:rPr>
              <w:color w:val="385623" w:themeColor="accent6" w:themeShade="80"/>
              <w:sz w:val="16"/>
              <w:szCs w:val="16"/>
            </w:rPr>
            <w:t xml:space="preserve">Email: </w:t>
          </w:r>
          <w:hyperlink r:id="rId3" w:history="1">
            <w:r w:rsidRPr="006916ED">
              <w:rPr>
                <w:rStyle w:val="Hyperlink"/>
                <w:color w:val="023160" w:themeColor="hyperlink" w:themeShade="80"/>
                <w:sz w:val="16"/>
                <w:szCs w:val="16"/>
              </w:rPr>
              <w:t>mp01@btinternet.com</w:t>
            </w:r>
          </w:hyperlink>
        </w:p>
      </w:tc>
    </w:tr>
  </w:tbl>
  <w:p w14:paraId="14F5C730" w14:textId="51490004" w:rsidR="001C02D4" w:rsidRDefault="001C02D4">
    <w:pPr>
      <w:pStyle w:val="Footer"/>
    </w:pPr>
  </w:p>
  <w:p w14:paraId="29F76426" w14:textId="0F5CED40" w:rsidR="00E0605D" w:rsidRPr="00390DBB" w:rsidRDefault="001C02D4" w:rsidP="001C02D4">
    <w:pPr>
      <w:pStyle w:val="Footer"/>
      <w:jc w:val="center"/>
      <w:rPr>
        <w:b/>
        <w:color w:val="007A37"/>
        <w:sz w:val="16"/>
        <w:szCs w:val="16"/>
      </w:rPr>
    </w:pPr>
    <w:r>
      <w:rPr>
        <w:b/>
        <w:color w:val="007A37"/>
        <w:sz w:val="16"/>
        <w:szCs w:val="16"/>
      </w:rPr>
      <w:t>Registered under the Co-operative and Community Benefit Societies Act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EFB2" w14:textId="77777777" w:rsidR="001E4916" w:rsidRDefault="001E4916" w:rsidP="00390DBB">
      <w:pPr>
        <w:spacing w:after="0" w:line="240" w:lineRule="auto"/>
      </w:pPr>
      <w:r>
        <w:separator/>
      </w:r>
    </w:p>
  </w:footnote>
  <w:footnote w:type="continuationSeparator" w:id="0">
    <w:p w14:paraId="491B380F" w14:textId="77777777" w:rsidR="001E4916" w:rsidRDefault="001E4916" w:rsidP="0039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05C0"/>
    <w:multiLevelType w:val="hybridMultilevel"/>
    <w:tmpl w:val="717C112E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C040806"/>
    <w:multiLevelType w:val="hybridMultilevel"/>
    <w:tmpl w:val="0E148AE8"/>
    <w:lvl w:ilvl="0" w:tplc="868E61BC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88503">
    <w:abstractNumId w:val="1"/>
  </w:num>
  <w:num w:numId="2" w16cid:durableId="142622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B4"/>
    <w:rsid w:val="000266BB"/>
    <w:rsid w:val="00092EB4"/>
    <w:rsid w:val="00095D10"/>
    <w:rsid w:val="000B5ED3"/>
    <w:rsid w:val="00171EB6"/>
    <w:rsid w:val="001969BF"/>
    <w:rsid w:val="001C02D4"/>
    <w:rsid w:val="001E4916"/>
    <w:rsid w:val="001F1E8A"/>
    <w:rsid w:val="001F56DA"/>
    <w:rsid w:val="002746A4"/>
    <w:rsid w:val="002C072D"/>
    <w:rsid w:val="00390DBB"/>
    <w:rsid w:val="003E606F"/>
    <w:rsid w:val="0044722C"/>
    <w:rsid w:val="0048725B"/>
    <w:rsid w:val="004B686A"/>
    <w:rsid w:val="00515CBB"/>
    <w:rsid w:val="005407B6"/>
    <w:rsid w:val="005C24FD"/>
    <w:rsid w:val="005D3626"/>
    <w:rsid w:val="005F7E48"/>
    <w:rsid w:val="00641FAC"/>
    <w:rsid w:val="007251AF"/>
    <w:rsid w:val="00793DB0"/>
    <w:rsid w:val="008A0581"/>
    <w:rsid w:val="009563BF"/>
    <w:rsid w:val="00982794"/>
    <w:rsid w:val="009934E2"/>
    <w:rsid w:val="009B6701"/>
    <w:rsid w:val="00BA0D46"/>
    <w:rsid w:val="00C10C78"/>
    <w:rsid w:val="00C560B4"/>
    <w:rsid w:val="00D95013"/>
    <w:rsid w:val="00E0605D"/>
    <w:rsid w:val="00E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7C143"/>
  <w15:chartTrackingRefBased/>
  <w15:docId w15:val="{05DD0E47-8026-4AE2-B47D-4BA80BC1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BB"/>
  </w:style>
  <w:style w:type="paragraph" w:styleId="Footer">
    <w:name w:val="footer"/>
    <w:basedOn w:val="Normal"/>
    <w:link w:val="FooterChar"/>
    <w:uiPriority w:val="99"/>
    <w:unhideWhenUsed/>
    <w:rsid w:val="0039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BB"/>
  </w:style>
  <w:style w:type="character" w:styleId="Hyperlink">
    <w:name w:val="Hyperlink"/>
    <w:basedOn w:val="DefaultParagraphFont"/>
    <w:uiPriority w:val="99"/>
    <w:unhideWhenUsed/>
    <w:rsid w:val="00E06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01@btinternet.com" TargetMode="External"/><Relationship Id="rId2" Type="http://schemas.openxmlformats.org/officeDocument/2006/relationships/hyperlink" Target="mailto:basbrianscott@btconnect.com" TargetMode="External"/><Relationship Id="rId1" Type="http://schemas.openxmlformats.org/officeDocument/2006/relationships/hyperlink" Target="mailto:cb-honsec-staffs@therf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Websdale</dc:creator>
  <cp:keywords/>
  <dc:description/>
  <cp:lastModifiedBy>Robin Websdale</cp:lastModifiedBy>
  <cp:revision>3</cp:revision>
  <cp:lastPrinted>2018-08-07T18:36:00Z</cp:lastPrinted>
  <dcterms:created xsi:type="dcterms:W3CDTF">2024-02-13T12:08:00Z</dcterms:created>
  <dcterms:modified xsi:type="dcterms:W3CDTF">2024-02-13T12:17:00Z</dcterms:modified>
</cp:coreProperties>
</file>